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9B" w:rsidRPr="0097024A" w:rsidRDefault="0097024A" w:rsidP="00703D3B">
      <w:pPr>
        <w:rPr>
          <w:rFonts w:ascii="Arial" w:hAnsi="Arial" w:cs="Arial"/>
          <w:sz w:val="44"/>
          <w:szCs w:val="44"/>
        </w:rPr>
      </w:pPr>
      <w:r w:rsidRPr="0097024A">
        <w:rPr>
          <w:rFonts w:ascii="Arial" w:hAnsi="Arial" w:cs="Arial"/>
          <w:sz w:val="44"/>
          <w:szCs w:val="44"/>
        </w:rPr>
        <w:t>Referat af</w:t>
      </w:r>
      <w:r>
        <w:rPr>
          <w:rFonts w:ascii="Arial" w:hAnsi="Arial" w:cs="Arial"/>
          <w:sz w:val="44"/>
          <w:szCs w:val="44"/>
        </w:rPr>
        <w:t>:</w:t>
      </w:r>
    </w:p>
    <w:p w:rsidR="004B429B" w:rsidRPr="004B429B" w:rsidRDefault="004B429B" w:rsidP="00703D3B">
      <w:pPr>
        <w:rPr>
          <w:rFonts w:ascii="Arial" w:hAnsi="Arial" w:cs="Arial"/>
          <w:b/>
          <w:sz w:val="28"/>
          <w:szCs w:val="28"/>
        </w:rPr>
      </w:pPr>
      <w:r w:rsidRPr="004B429B">
        <w:rPr>
          <w:rFonts w:ascii="Arial" w:hAnsi="Arial" w:cs="Arial"/>
          <w:b/>
          <w:sz w:val="28"/>
          <w:szCs w:val="28"/>
        </w:rPr>
        <w:t>Dansk Land Rover-Klub region Lolland/Falster</w:t>
      </w:r>
      <w:r>
        <w:rPr>
          <w:rFonts w:ascii="Arial" w:hAnsi="Arial" w:cs="Arial"/>
          <w:b/>
          <w:sz w:val="28"/>
          <w:szCs w:val="28"/>
        </w:rPr>
        <w:t xml:space="preserve">                      </w:t>
      </w:r>
      <w:r>
        <w:rPr>
          <w:noProof/>
          <w:lang w:eastAsia="da-DK"/>
        </w:rPr>
        <w:drawing>
          <wp:inline distT="0" distB="0" distL="0" distR="0">
            <wp:extent cx="914400" cy="8953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4B429B" w:rsidRPr="004B429B" w:rsidRDefault="004B429B" w:rsidP="00703D3B">
      <w:pPr>
        <w:rPr>
          <w:rFonts w:ascii="Arial" w:hAnsi="Arial" w:cs="Arial"/>
          <w:b/>
          <w:sz w:val="28"/>
          <w:szCs w:val="28"/>
        </w:rPr>
      </w:pPr>
      <w:r w:rsidRPr="004B429B">
        <w:rPr>
          <w:rFonts w:ascii="Arial" w:hAnsi="Arial" w:cs="Arial"/>
          <w:b/>
          <w:sz w:val="28"/>
          <w:szCs w:val="28"/>
        </w:rPr>
        <w:t>Ordinær regionalforsamling den 22</w:t>
      </w:r>
      <w:r w:rsidR="00BB1D40">
        <w:rPr>
          <w:rFonts w:ascii="Arial" w:hAnsi="Arial" w:cs="Arial"/>
          <w:b/>
          <w:sz w:val="28"/>
          <w:szCs w:val="28"/>
        </w:rPr>
        <w:t>.</w:t>
      </w:r>
      <w:r w:rsidRPr="004B429B">
        <w:rPr>
          <w:rFonts w:ascii="Arial" w:hAnsi="Arial" w:cs="Arial"/>
          <w:b/>
          <w:sz w:val="28"/>
          <w:szCs w:val="28"/>
        </w:rPr>
        <w:t xml:space="preserve"> februar 2015</w:t>
      </w:r>
    </w:p>
    <w:p w:rsidR="004B429B" w:rsidRPr="0097024A" w:rsidRDefault="0097024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Regionsleder Leif Olsen bød velkommen til forsamlingen. 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>1. Valg af dirigent.</w:t>
      </w:r>
    </w:p>
    <w:p w:rsidR="0097024A" w:rsidRDefault="0097024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Regionslederen foreslog på vegne af bestyrelsen</w:t>
      </w:r>
      <w:r w:rsidR="00BB1D40">
        <w:rPr>
          <w:rFonts w:ascii="Arial" w:hAnsi="Arial" w:cs="Arial"/>
          <w:color w:val="FF0000"/>
          <w:sz w:val="24"/>
          <w:szCs w:val="24"/>
        </w:rPr>
        <w:t>, Diana Meier</w:t>
      </w:r>
      <w:r>
        <w:rPr>
          <w:rFonts w:ascii="Arial" w:hAnsi="Arial" w:cs="Arial"/>
          <w:color w:val="FF0000"/>
          <w:sz w:val="24"/>
          <w:szCs w:val="24"/>
        </w:rPr>
        <w:t xml:space="preserve"> som dirigent.  </w:t>
      </w:r>
    </w:p>
    <w:p w:rsidR="0097024A" w:rsidRPr="0097024A" w:rsidRDefault="0097024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Det ville hun gerne og der var ingen modkandidat.                       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2. Godkendelse / optælling af stemmeberettigede.</w:t>
      </w:r>
    </w:p>
    <w:p w:rsidR="0097024A" w:rsidRPr="0097024A" w:rsidRDefault="0097024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Sekretæren havde trukket en </w:t>
      </w:r>
      <w:r w:rsidR="00BB1D40">
        <w:rPr>
          <w:rFonts w:ascii="Arial" w:hAnsi="Arial" w:cs="Arial"/>
          <w:color w:val="FF0000"/>
          <w:sz w:val="24"/>
          <w:szCs w:val="24"/>
        </w:rPr>
        <w:t xml:space="preserve">aktuel </w:t>
      </w:r>
      <w:r>
        <w:rPr>
          <w:rFonts w:ascii="Arial" w:hAnsi="Arial" w:cs="Arial"/>
          <w:color w:val="FF0000"/>
          <w:sz w:val="24"/>
          <w:szCs w:val="24"/>
        </w:rPr>
        <w:t>medlemsliste om morgenen og alle 12 mødte medlemsnumre var stemmeberettigede. Vi var i alt 21</w:t>
      </w:r>
      <w:r w:rsidR="00BB1D40">
        <w:rPr>
          <w:rFonts w:ascii="Arial" w:hAnsi="Arial" w:cs="Arial"/>
          <w:color w:val="FF0000"/>
          <w:sz w:val="24"/>
          <w:szCs w:val="24"/>
        </w:rPr>
        <w:t xml:space="preserve"> medlemmer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3. Valg af stemmetællere.</w:t>
      </w:r>
      <w:r w:rsidR="004B429B">
        <w:rPr>
          <w:rFonts w:ascii="Arial" w:hAnsi="Arial" w:cs="Arial"/>
          <w:sz w:val="24"/>
          <w:szCs w:val="24"/>
        </w:rPr>
        <w:t xml:space="preserve">     </w:t>
      </w:r>
    </w:p>
    <w:p w:rsidR="0097024A" w:rsidRPr="0097024A" w:rsidRDefault="0097024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Udsat til behov.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4. Godkendelse af dagsorden.</w:t>
      </w:r>
    </w:p>
    <w:p w:rsidR="0097024A" w:rsidRPr="0097024A" w:rsidRDefault="0097024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Dagsordenen er en kopi af de senest opdaterede vedtægter og regionalforsamlingen var indkaldt i Oasen nr. 1 2015, der udkom 1. januar, så der var rettidigt indkaldt. 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5. Godkendelse af referat fra sidste Regionalforsamling.</w:t>
      </w:r>
    </w:p>
    <w:p w:rsidR="0097024A" w:rsidRPr="0097024A" w:rsidRDefault="0097024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Referat 2014 blev vist på storskærm og gennemgået af sekretæren og godkendt.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6. Regionsledelsens beretning.</w:t>
      </w:r>
    </w:p>
    <w:p w:rsidR="0097024A" w:rsidRPr="0097024A" w:rsidRDefault="0097024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Regionsleder Leif Olsen stod for </w:t>
      </w:r>
      <w:r w:rsidR="00BB1D40">
        <w:rPr>
          <w:rFonts w:ascii="Arial" w:hAnsi="Arial" w:cs="Arial"/>
          <w:color w:val="FF0000"/>
          <w:sz w:val="24"/>
          <w:szCs w:val="24"/>
        </w:rPr>
        <w:t>årets beretning</w:t>
      </w:r>
      <w:r>
        <w:rPr>
          <w:rFonts w:ascii="Arial" w:hAnsi="Arial" w:cs="Arial"/>
          <w:color w:val="FF0000"/>
          <w:sz w:val="24"/>
          <w:szCs w:val="24"/>
        </w:rPr>
        <w:t xml:space="preserve"> og den blev godkendt.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7. Kassereren fremlægger det reviderede regnskab til godkendelse.</w:t>
      </w:r>
    </w:p>
    <w:p w:rsidR="009478EE" w:rsidRPr="009478EE" w:rsidRDefault="009478EE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Kasserer Tom Nielsen gennemgik nøje regnskabet og forklarede alle punkter og sammenhæng og det blev godkendt.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8. Kassereren fremlægger budget for indeværende regnskabsår til godkendelse.</w:t>
      </w:r>
    </w:p>
    <w:p w:rsidR="009478EE" w:rsidRPr="009478EE" w:rsidRDefault="009478EE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Budget blev fremlagt af kassereren og forklarede, at regionen vil bruge mere af de pæne overskud på medlemmerne, dog uden at tømmekassen helt. </w:t>
      </w:r>
    </w:p>
    <w:p w:rsidR="009478EE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</w:t>
      </w:r>
    </w:p>
    <w:p w:rsidR="009478EE" w:rsidRDefault="009478EE" w:rsidP="00703D3B">
      <w:pPr>
        <w:rPr>
          <w:rFonts w:ascii="Arial" w:hAnsi="Arial" w:cs="Arial"/>
          <w:sz w:val="24"/>
          <w:szCs w:val="24"/>
        </w:rPr>
      </w:pP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lastRenderedPageBreak/>
        <w:t>9. Orientering fra nedsatte specialudvalg.</w:t>
      </w:r>
    </w:p>
    <w:p w:rsidR="009478EE" w:rsidRDefault="009478EE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Chefinstruktør Morten Brendstrup syntes det havde været et godt år med 9 nye Grønne Beviser.</w:t>
      </w:r>
    </w:p>
    <w:p w:rsidR="009478EE" w:rsidRPr="009478EE" w:rsidRDefault="009478EE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IT udvalgets formand Jacob Jørgensen, syntes også at hjemmesiden kører stabilt og vi har fået udvidet med masser af plads til billeder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o.lign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10. Behandling af Landsrådsforslag tilstillet regionen fra Hovedbestyrelsen.</w:t>
      </w:r>
    </w:p>
    <w:p w:rsidR="009478EE" w:rsidRPr="009478EE" w:rsidRDefault="009478EE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Ingen indkommende forslag.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10 a. Indkomne skriftlige forslag fra </w:t>
      </w:r>
      <w:r w:rsidR="004B429B">
        <w:rPr>
          <w:rFonts w:ascii="Arial" w:hAnsi="Arial" w:cs="Arial"/>
          <w:sz w:val="24"/>
          <w:szCs w:val="24"/>
        </w:rPr>
        <w:t>Regionsledelsen og medlemmerne.</w:t>
      </w:r>
    </w:p>
    <w:p w:rsidR="009478EE" w:rsidRPr="009478EE" w:rsidRDefault="009478EE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Ingen indkommende forslag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11. Valg af medlemmer til Regionsledelsen.</w:t>
      </w:r>
    </w:p>
    <w:p w:rsidR="009478EE" w:rsidRPr="009478EE" w:rsidRDefault="00886456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Regionsleder Leif Olsen modtog genvalg uden modkadidater og Bestyrelsesmedlem Henrik Leon Hansen modtog genvalg uden modkadidater.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12. Valg af suppleanter til Regionsledelsen for en </w:t>
      </w:r>
      <w:proofErr w:type="spellStart"/>
      <w:r w:rsidRPr="004B429B">
        <w:rPr>
          <w:rFonts w:ascii="Arial" w:hAnsi="Arial" w:cs="Arial"/>
          <w:sz w:val="24"/>
          <w:szCs w:val="24"/>
        </w:rPr>
        <w:t>et-årig</w:t>
      </w:r>
      <w:proofErr w:type="spellEnd"/>
      <w:r w:rsidRPr="004B429B">
        <w:rPr>
          <w:rFonts w:ascii="Arial" w:hAnsi="Arial" w:cs="Arial"/>
          <w:sz w:val="24"/>
          <w:szCs w:val="24"/>
        </w:rPr>
        <w:t xml:space="preserve"> periode.</w:t>
      </w:r>
    </w:p>
    <w:p w:rsidR="00886456" w:rsidRDefault="00BB1D40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Jan Hansen mo</w:t>
      </w:r>
      <w:r w:rsidR="00886456">
        <w:rPr>
          <w:rFonts w:ascii="Arial" w:hAnsi="Arial" w:cs="Arial"/>
          <w:color w:val="FF0000"/>
          <w:sz w:val="24"/>
          <w:szCs w:val="24"/>
        </w:rPr>
        <w:t>dtog genvalg</w:t>
      </w:r>
    </w:p>
    <w:p w:rsidR="00886456" w:rsidRPr="00886456" w:rsidRDefault="00886456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Ejnar Brendstrup modtog genvalg</w:t>
      </w:r>
    </w:p>
    <w:p w:rsidR="00703D3B" w:rsidRPr="004B429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13. Valg af 2 delegerede og et passende antal suppleanter for disse, til Landsrådet, for</w:t>
      </w:r>
    </w:p>
    <w:p w:rsidR="00703D3B" w:rsidRDefault="004B429B" w:rsidP="00703D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703D3B" w:rsidRPr="004B429B">
        <w:rPr>
          <w:rFonts w:ascii="Arial" w:hAnsi="Arial" w:cs="Arial"/>
          <w:sz w:val="24"/>
          <w:szCs w:val="24"/>
        </w:rPr>
        <w:t>en</w:t>
      </w:r>
      <w:proofErr w:type="gramEnd"/>
      <w:r w:rsidR="00703D3B" w:rsidRPr="004B4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D3B" w:rsidRPr="004B429B">
        <w:rPr>
          <w:rFonts w:ascii="Arial" w:hAnsi="Arial" w:cs="Arial"/>
          <w:sz w:val="24"/>
          <w:szCs w:val="24"/>
        </w:rPr>
        <w:t>et-årig</w:t>
      </w:r>
      <w:proofErr w:type="spellEnd"/>
      <w:r w:rsidR="00703D3B" w:rsidRPr="004B429B">
        <w:rPr>
          <w:rFonts w:ascii="Arial" w:hAnsi="Arial" w:cs="Arial"/>
          <w:sz w:val="24"/>
          <w:szCs w:val="24"/>
        </w:rPr>
        <w:t xml:space="preserve"> periode.</w:t>
      </w:r>
    </w:p>
    <w:p w:rsidR="00886456" w:rsidRDefault="00886456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Jacob Jørgensen modtog genvalg</w:t>
      </w:r>
    </w:p>
    <w:p w:rsidR="00886456" w:rsidRPr="00886456" w:rsidRDefault="00886456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Henrik Leon Hansen medtog genvalg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14. Godkendelse af Regionsledelsens valg af Chefinstruktøren.</w:t>
      </w:r>
    </w:p>
    <w:p w:rsidR="00886456" w:rsidRPr="00886456" w:rsidRDefault="00886456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Godkendt af forsamlingen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15. Valg/udpegning af medlemmer til specialudvalg.</w:t>
      </w:r>
    </w:p>
    <w:p w:rsidR="00886456" w:rsidRDefault="00302CF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Morten Brendstrup genudpeget som chefinstruktør.</w:t>
      </w:r>
    </w:p>
    <w:p w:rsidR="00302CFA" w:rsidRPr="00302CFA" w:rsidRDefault="00302CF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Jacob Jørgensen genudpeget som IT udvalgsformand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16. Valg af to Regionsrevisorer og to suppleanter for en </w:t>
      </w:r>
      <w:proofErr w:type="spellStart"/>
      <w:r w:rsidRPr="004B429B">
        <w:rPr>
          <w:rFonts w:ascii="Arial" w:hAnsi="Arial" w:cs="Arial"/>
          <w:sz w:val="24"/>
          <w:szCs w:val="24"/>
        </w:rPr>
        <w:t>et-årig</w:t>
      </w:r>
      <w:proofErr w:type="spellEnd"/>
      <w:r w:rsidRPr="004B429B">
        <w:rPr>
          <w:rFonts w:ascii="Arial" w:hAnsi="Arial" w:cs="Arial"/>
          <w:sz w:val="24"/>
          <w:szCs w:val="24"/>
        </w:rPr>
        <w:t xml:space="preserve"> periode.</w:t>
      </w:r>
    </w:p>
    <w:p w:rsidR="00302CFA" w:rsidRDefault="00302CF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Reviser 1. Per Lundsager modtog genvalg</w:t>
      </w:r>
    </w:p>
    <w:p w:rsidR="00302CFA" w:rsidRDefault="00302CF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Revisor 2. Charlotte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Bubant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medtog genvalg</w:t>
      </w:r>
    </w:p>
    <w:p w:rsidR="00302CFA" w:rsidRDefault="00302CFA" w:rsidP="00703D3B">
      <w:pPr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Supplant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1. Morten Brendstrup modtog genvalg</w:t>
      </w:r>
    </w:p>
    <w:p w:rsidR="00302CFA" w:rsidRPr="00302CFA" w:rsidRDefault="00302CFA" w:rsidP="00703D3B">
      <w:pPr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Supplant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2. Jan Hansen medtog genvalg</w:t>
      </w:r>
    </w:p>
    <w:p w:rsidR="00302CFA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t xml:space="preserve"> </w:t>
      </w:r>
    </w:p>
    <w:p w:rsidR="00703D3B" w:rsidRDefault="00703D3B" w:rsidP="00703D3B">
      <w:pPr>
        <w:rPr>
          <w:rFonts w:ascii="Arial" w:hAnsi="Arial" w:cs="Arial"/>
          <w:sz w:val="24"/>
          <w:szCs w:val="24"/>
        </w:rPr>
      </w:pPr>
      <w:r w:rsidRPr="004B429B">
        <w:rPr>
          <w:rFonts w:ascii="Arial" w:hAnsi="Arial" w:cs="Arial"/>
          <w:sz w:val="24"/>
          <w:szCs w:val="24"/>
        </w:rPr>
        <w:lastRenderedPageBreak/>
        <w:t>17. Eventuelt.</w:t>
      </w:r>
    </w:p>
    <w:p w:rsidR="00302CFA" w:rsidRDefault="00302CF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Leif Olsen fortalte at veterantoget syntes det var godt at vi var</w:t>
      </w:r>
      <w:r w:rsidR="00BB1D40">
        <w:rPr>
          <w:rFonts w:ascii="Arial" w:hAnsi="Arial" w:cs="Arial"/>
          <w:color w:val="FF0000"/>
          <w:sz w:val="24"/>
          <w:szCs w:val="24"/>
        </w:rPr>
        <w:t xml:space="preserve"> med til deres </w:t>
      </w:r>
      <w:proofErr w:type="spellStart"/>
      <w:r w:rsidR="00BB1D40">
        <w:rPr>
          <w:rFonts w:ascii="Arial" w:hAnsi="Arial" w:cs="Arial"/>
          <w:color w:val="FF0000"/>
          <w:sz w:val="24"/>
          <w:szCs w:val="24"/>
        </w:rPr>
        <w:t>Hallowen</w:t>
      </w:r>
      <w:proofErr w:type="spellEnd"/>
      <w:r w:rsidR="00BB1D40">
        <w:rPr>
          <w:rFonts w:ascii="Arial" w:hAnsi="Arial" w:cs="Arial"/>
          <w:color w:val="FF0000"/>
          <w:sz w:val="24"/>
          <w:szCs w:val="24"/>
        </w:rPr>
        <w:t xml:space="preserve"> arrangement</w:t>
      </w:r>
      <w:r>
        <w:rPr>
          <w:rFonts w:ascii="Arial" w:hAnsi="Arial" w:cs="Arial"/>
          <w:color w:val="FF0000"/>
          <w:sz w:val="24"/>
          <w:szCs w:val="24"/>
        </w:rPr>
        <w:t xml:space="preserve"> og</w:t>
      </w:r>
      <w:r w:rsidR="00BB1D40">
        <w:rPr>
          <w:rFonts w:ascii="Arial" w:hAnsi="Arial" w:cs="Arial"/>
          <w:color w:val="FF0000"/>
          <w:sz w:val="24"/>
          <w:szCs w:val="24"/>
        </w:rPr>
        <w:t xml:space="preserve"> de</w:t>
      </w:r>
      <w:r>
        <w:rPr>
          <w:rFonts w:ascii="Arial" w:hAnsi="Arial" w:cs="Arial"/>
          <w:color w:val="FF0000"/>
          <w:sz w:val="24"/>
          <w:szCs w:val="24"/>
        </w:rPr>
        <w:t xml:space="preserve"> har spurgt om vil ville være med i år igen og den er vi med på.</w:t>
      </w:r>
    </w:p>
    <w:p w:rsidR="00302CFA" w:rsidRDefault="00302CF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Både vores ”betaling” i form af en utrolig hyggelig veterantogtur i august og selve arrangementet i november, er gode ture/oplevelser for vores medlemmer.</w:t>
      </w:r>
    </w:p>
    <w:p w:rsidR="00302CFA" w:rsidRDefault="00302CF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Leif Olsen fortalte også om folderproje</w:t>
      </w:r>
      <w:r w:rsidR="00BB1D40">
        <w:rPr>
          <w:rFonts w:ascii="Arial" w:hAnsi="Arial" w:cs="Arial"/>
          <w:color w:val="FF0000"/>
          <w:sz w:val="24"/>
          <w:szCs w:val="24"/>
        </w:rPr>
        <w:t>ktet, som der var forskellige udkast til</w:t>
      </w:r>
      <w:r>
        <w:rPr>
          <w:rFonts w:ascii="Arial" w:hAnsi="Arial" w:cs="Arial"/>
          <w:color w:val="FF0000"/>
          <w:sz w:val="24"/>
          <w:szCs w:val="24"/>
        </w:rPr>
        <w:t>, som vi kiggede på og kommenterede, Leif har en professionel til at redigere folder</w:t>
      </w:r>
      <w:r w:rsidR="00BB1D40">
        <w:rPr>
          <w:rFonts w:ascii="Arial" w:hAnsi="Arial" w:cs="Arial"/>
          <w:color w:val="FF0000"/>
          <w:sz w:val="24"/>
          <w:szCs w:val="24"/>
        </w:rPr>
        <w:t>en</w:t>
      </w:r>
      <w:bookmarkStart w:id="0" w:name="_GoBack"/>
      <w:bookmarkEnd w:id="0"/>
      <w:r>
        <w:rPr>
          <w:rFonts w:ascii="Arial" w:hAnsi="Arial" w:cs="Arial"/>
          <w:color w:val="FF0000"/>
          <w:sz w:val="24"/>
          <w:szCs w:val="24"/>
        </w:rPr>
        <w:t xml:space="preserve"> så den bliver bare god.</w:t>
      </w:r>
    </w:p>
    <w:p w:rsidR="00421C41" w:rsidRDefault="00302CFA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Kenneth Poulsen fortalte at det område vi har kørt på ved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Cargo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Syd</w:t>
      </w:r>
      <w:r w:rsidR="00DA71F5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color w:val="FF0000"/>
          <w:sz w:val="24"/>
          <w:szCs w:val="24"/>
        </w:rPr>
        <w:t xml:space="preserve"> stadig er tilgængeligt og vi har en god dialog med den nye direktør for området.</w:t>
      </w:r>
    </w:p>
    <w:p w:rsidR="00421C41" w:rsidRDefault="00421C41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Kenneth Poulsen fortalte også om HB medlem Paul Sehsted</w:t>
      </w:r>
      <w:r w:rsidR="00DA71F5">
        <w:rPr>
          <w:rFonts w:ascii="Arial" w:hAnsi="Arial" w:cs="Arial"/>
          <w:color w:val="FF0000"/>
          <w:sz w:val="24"/>
          <w:szCs w:val="24"/>
        </w:rPr>
        <w:t>t</w:t>
      </w:r>
      <w:r>
        <w:rPr>
          <w:rFonts w:ascii="Arial" w:hAnsi="Arial" w:cs="Arial"/>
          <w:color w:val="FF0000"/>
          <w:sz w:val="24"/>
          <w:szCs w:val="24"/>
        </w:rPr>
        <w:t xml:space="preserve"> som prøver at luske vedtægtsændringer igennem uden om Landsrådet, ved at ændre arbejdsgangen for regionsbestyrelserne</w:t>
      </w:r>
      <w:r w:rsidR="00302CFA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og kommer med slet skjulte bemærkninger at regionsbestyrelserne muligvis kunne finde på at sende forkerte regnskaber til godkendelse hos HB.                                                </w:t>
      </w:r>
    </w:p>
    <w:p w:rsidR="00302CFA" w:rsidRDefault="00421C41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Der var opbakning i regionalforsamlingen til et mistillidsvotum til Paul Sehsted</w:t>
      </w:r>
      <w:r w:rsidR="00DA71F5">
        <w:rPr>
          <w:rFonts w:ascii="Arial" w:hAnsi="Arial" w:cs="Arial"/>
          <w:color w:val="FF0000"/>
          <w:sz w:val="24"/>
          <w:szCs w:val="24"/>
        </w:rPr>
        <w:t>t</w:t>
      </w:r>
      <w:r>
        <w:rPr>
          <w:rFonts w:ascii="Arial" w:hAnsi="Arial" w:cs="Arial"/>
          <w:color w:val="FF0000"/>
          <w:sz w:val="24"/>
          <w:szCs w:val="24"/>
        </w:rPr>
        <w:t xml:space="preserve"> ved kommende Landsråd</w:t>
      </w:r>
      <w:r w:rsidR="00DA71F5">
        <w:rPr>
          <w:rFonts w:ascii="Arial" w:hAnsi="Arial" w:cs="Arial"/>
          <w:color w:val="FF0000"/>
          <w:sz w:val="24"/>
          <w:szCs w:val="24"/>
        </w:rPr>
        <w:t>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B1D40" w:rsidRDefault="00BB1D40" w:rsidP="00703D3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Derefter takkede regionsleden for god ro og orden og ønskede velbekomme til stegt flæsk med persillesovs.</w:t>
      </w:r>
    </w:p>
    <w:p w:rsidR="00BB1D40" w:rsidRDefault="00BB1D40" w:rsidP="00703D3B">
      <w:pPr>
        <w:rPr>
          <w:rFonts w:ascii="Arial" w:hAnsi="Arial" w:cs="Arial"/>
          <w:b/>
          <w:color w:val="FF0000"/>
          <w:sz w:val="24"/>
          <w:szCs w:val="24"/>
        </w:rPr>
      </w:pPr>
    </w:p>
    <w:p w:rsidR="00DA71F5" w:rsidRPr="00DA71F5" w:rsidRDefault="00DA71F5" w:rsidP="00703D3B">
      <w:pPr>
        <w:rPr>
          <w:rFonts w:ascii="Arial" w:hAnsi="Arial" w:cs="Arial"/>
          <w:b/>
          <w:sz w:val="24"/>
          <w:szCs w:val="24"/>
        </w:rPr>
      </w:pPr>
      <w:r w:rsidRPr="00BB1D40">
        <w:rPr>
          <w:rFonts w:ascii="Arial" w:hAnsi="Arial" w:cs="Arial"/>
          <w:sz w:val="24"/>
          <w:szCs w:val="24"/>
        </w:rPr>
        <w:t xml:space="preserve">Dirigent: Diana </w:t>
      </w:r>
      <w:proofErr w:type="gramStart"/>
      <w:r w:rsidRPr="00BB1D40">
        <w:rPr>
          <w:rFonts w:ascii="Arial" w:hAnsi="Arial" w:cs="Arial"/>
          <w:sz w:val="24"/>
          <w:szCs w:val="24"/>
        </w:rPr>
        <w:t>Meier</w:t>
      </w:r>
      <w:r>
        <w:rPr>
          <w:rFonts w:ascii="Arial" w:hAnsi="Arial" w:cs="Arial"/>
          <w:b/>
          <w:sz w:val="24"/>
          <w:szCs w:val="24"/>
        </w:rPr>
        <w:t>:…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………………………………………………….</w:t>
      </w:r>
    </w:p>
    <w:p w:rsidR="00BB1D40" w:rsidRDefault="00BB1D40" w:rsidP="00703D3B">
      <w:pPr>
        <w:rPr>
          <w:rFonts w:ascii="Arial" w:hAnsi="Arial" w:cs="Arial"/>
          <w:sz w:val="24"/>
          <w:szCs w:val="24"/>
        </w:rPr>
      </w:pPr>
    </w:p>
    <w:p w:rsidR="00DA71F5" w:rsidRDefault="00DA71F5" w:rsidP="00703D3B">
      <w:pPr>
        <w:rPr>
          <w:rFonts w:ascii="Arial" w:hAnsi="Arial" w:cs="Arial"/>
          <w:b/>
          <w:sz w:val="24"/>
          <w:szCs w:val="24"/>
        </w:rPr>
      </w:pPr>
      <w:r w:rsidRPr="00BB1D40">
        <w:rPr>
          <w:rFonts w:ascii="Arial" w:hAnsi="Arial" w:cs="Arial"/>
          <w:sz w:val="24"/>
          <w:szCs w:val="24"/>
        </w:rPr>
        <w:t xml:space="preserve">Regionsleder Leif </w:t>
      </w:r>
      <w:proofErr w:type="gramStart"/>
      <w:r w:rsidRPr="00BB1D40">
        <w:rPr>
          <w:rFonts w:ascii="Arial" w:hAnsi="Arial" w:cs="Arial"/>
          <w:sz w:val="24"/>
          <w:szCs w:val="24"/>
        </w:rPr>
        <w:t>Olsen</w:t>
      </w:r>
      <w:r>
        <w:rPr>
          <w:rFonts w:ascii="Arial" w:hAnsi="Arial" w:cs="Arial"/>
          <w:b/>
          <w:sz w:val="24"/>
          <w:szCs w:val="24"/>
        </w:rPr>
        <w:t>:…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:rsidR="00BB1D40" w:rsidRDefault="00BB1D40" w:rsidP="00703D3B">
      <w:pPr>
        <w:rPr>
          <w:rFonts w:ascii="Arial" w:hAnsi="Arial" w:cs="Arial"/>
          <w:sz w:val="24"/>
          <w:szCs w:val="24"/>
        </w:rPr>
      </w:pPr>
    </w:p>
    <w:p w:rsidR="00DA71F5" w:rsidRDefault="00DA71F5" w:rsidP="00703D3B">
      <w:pPr>
        <w:rPr>
          <w:rFonts w:ascii="Arial" w:hAnsi="Arial" w:cs="Arial"/>
          <w:b/>
          <w:sz w:val="24"/>
          <w:szCs w:val="24"/>
        </w:rPr>
      </w:pPr>
      <w:r w:rsidRPr="00BB1D40">
        <w:rPr>
          <w:rFonts w:ascii="Arial" w:hAnsi="Arial" w:cs="Arial"/>
          <w:sz w:val="24"/>
          <w:szCs w:val="24"/>
        </w:rPr>
        <w:t xml:space="preserve">Sekretær Kenneth </w:t>
      </w:r>
      <w:proofErr w:type="gramStart"/>
      <w:r w:rsidRPr="00BB1D40">
        <w:rPr>
          <w:rFonts w:ascii="Arial" w:hAnsi="Arial" w:cs="Arial"/>
          <w:sz w:val="24"/>
          <w:szCs w:val="24"/>
        </w:rPr>
        <w:t>Poulsen</w:t>
      </w:r>
      <w:r>
        <w:rPr>
          <w:rFonts w:ascii="Arial" w:hAnsi="Arial" w:cs="Arial"/>
          <w:b/>
          <w:sz w:val="24"/>
          <w:szCs w:val="24"/>
        </w:rPr>
        <w:t>:…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…………………………………………..</w:t>
      </w:r>
    </w:p>
    <w:p w:rsidR="00BB1D40" w:rsidRDefault="00BB1D40" w:rsidP="00703D3B">
      <w:pPr>
        <w:rPr>
          <w:rFonts w:ascii="Arial" w:hAnsi="Arial" w:cs="Arial"/>
          <w:sz w:val="24"/>
          <w:szCs w:val="24"/>
        </w:rPr>
      </w:pPr>
    </w:p>
    <w:p w:rsidR="00DA71F5" w:rsidRPr="00DA71F5" w:rsidRDefault="00DA71F5" w:rsidP="00703D3B">
      <w:pPr>
        <w:rPr>
          <w:rFonts w:ascii="Arial" w:hAnsi="Arial" w:cs="Arial"/>
          <w:b/>
          <w:sz w:val="24"/>
          <w:szCs w:val="24"/>
        </w:rPr>
      </w:pPr>
      <w:r w:rsidRPr="00BB1D40">
        <w:rPr>
          <w:rFonts w:ascii="Arial" w:hAnsi="Arial" w:cs="Arial"/>
          <w:sz w:val="24"/>
          <w:szCs w:val="24"/>
        </w:rPr>
        <w:t xml:space="preserve">Kasserer: Tom </w:t>
      </w:r>
      <w:proofErr w:type="gramStart"/>
      <w:r w:rsidRPr="00BB1D40">
        <w:rPr>
          <w:rFonts w:ascii="Arial" w:hAnsi="Arial" w:cs="Arial"/>
          <w:sz w:val="24"/>
          <w:szCs w:val="24"/>
        </w:rPr>
        <w:t>Nielsen</w:t>
      </w:r>
      <w:r w:rsidR="00BB1D40">
        <w:rPr>
          <w:rFonts w:ascii="Arial" w:hAnsi="Arial" w:cs="Arial"/>
          <w:b/>
          <w:sz w:val="24"/>
          <w:szCs w:val="24"/>
        </w:rPr>
        <w:t>:..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………………………………………………...</w:t>
      </w:r>
    </w:p>
    <w:p w:rsidR="00BB1D40" w:rsidRDefault="00BB1D40" w:rsidP="00703D3B">
      <w:pPr>
        <w:rPr>
          <w:rFonts w:ascii="Arial" w:hAnsi="Arial" w:cs="Arial"/>
          <w:sz w:val="24"/>
          <w:szCs w:val="24"/>
        </w:rPr>
      </w:pPr>
    </w:p>
    <w:p w:rsidR="00DA71F5" w:rsidRDefault="00DA71F5" w:rsidP="00703D3B">
      <w:pPr>
        <w:rPr>
          <w:rFonts w:ascii="Arial" w:hAnsi="Arial" w:cs="Arial"/>
          <w:b/>
          <w:sz w:val="24"/>
          <w:szCs w:val="24"/>
        </w:rPr>
      </w:pPr>
      <w:proofErr w:type="spellStart"/>
      <w:r w:rsidRPr="00BB1D40">
        <w:rPr>
          <w:rFonts w:ascii="Arial" w:hAnsi="Arial" w:cs="Arial"/>
          <w:sz w:val="24"/>
          <w:szCs w:val="24"/>
        </w:rPr>
        <w:t>Best.medlem</w:t>
      </w:r>
      <w:proofErr w:type="spellEnd"/>
      <w:r w:rsidRPr="00BB1D40">
        <w:rPr>
          <w:rFonts w:ascii="Arial" w:hAnsi="Arial" w:cs="Arial"/>
          <w:sz w:val="24"/>
          <w:szCs w:val="24"/>
        </w:rPr>
        <w:t xml:space="preserve"> 1: Jacob </w:t>
      </w:r>
      <w:proofErr w:type="gramStart"/>
      <w:r w:rsidRPr="00BB1D40">
        <w:rPr>
          <w:rFonts w:ascii="Arial" w:hAnsi="Arial" w:cs="Arial"/>
          <w:sz w:val="24"/>
          <w:szCs w:val="24"/>
        </w:rPr>
        <w:t>Jørgensen</w:t>
      </w:r>
      <w:r>
        <w:rPr>
          <w:rFonts w:ascii="Arial" w:hAnsi="Arial" w:cs="Arial"/>
          <w:b/>
          <w:sz w:val="24"/>
          <w:szCs w:val="24"/>
        </w:rPr>
        <w:t>:…</w:t>
      </w:r>
      <w:proofErr w:type="gramEnd"/>
      <w:r>
        <w:rPr>
          <w:rFonts w:ascii="Arial" w:hAnsi="Arial" w:cs="Arial"/>
          <w:b/>
          <w:sz w:val="24"/>
          <w:szCs w:val="24"/>
        </w:rPr>
        <w:t>…</w:t>
      </w:r>
      <w:r w:rsidR="00BB1D4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……………………………….</w:t>
      </w:r>
    </w:p>
    <w:p w:rsidR="00BB1D40" w:rsidRDefault="00BB1D40" w:rsidP="00703D3B">
      <w:pPr>
        <w:rPr>
          <w:rFonts w:ascii="Arial" w:hAnsi="Arial" w:cs="Arial"/>
          <w:sz w:val="24"/>
          <w:szCs w:val="24"/>
        </w:rPr>
      </w:pPr>
    </w:p>
    <w:p w:rsidR="00DA71F5" w:rsidRDefault="00DA71F5" w:rsidP="00703D3B">
      <w:pPr>
        <w:rPr>
          <w:rFonts w:ascii="Arial" w:hAnsi="Arial" w:cs="Arial"/>
          <w:b/>
          <w:sz w:val="24"/>
          <w:szCs w:val="24"/>
        </w:rPr>
      </w:pPr>
      <w:proofErr w:type="spellStart"/>
      <w:r w:rsidRPr="00BB1D40">
        <w:rPr>
          <w:rFonts w:ascii="Arial" w:hAnsi="Arial" w:cs="Arial"/>
          <w:sz w:val="24"/>
          <w:szCs w:val="24"/>
        </w:rPr>
        <w:t>Best.medlem</w:t>
      </w:r>
      <w:proofErr w:type="spellEnd"/>
      <w:r w:rsidRPr="00BB1D40">
        <w:rPr>
          <w:rFonts w:ascii="Arial" w:hAnsi="Arial" w:cs="Arial"/>
          <w:sz w:val="24"/>
          <w:szCs w:val="24"/>
        </w:rPr>
        <w:t xml:space="preserve"> 2: Henrik L. </w:t>
      </w:r>
      <w:proofErr w:type="gramStart"/>
      <w:r w:rsidRPr="00BB1D40">
        <w:rPr>
          <w:rFonts w:ascii="Arial" w:hAnsi="Arial" w:cs="Arial"/>
          <w:sz w:val="24"/>
          <w:szCs w:val="24"/>
        </w:rPr>
        <w:t>Hansen</w:t>
      </w:r>
      <w:r>
        <w:rPr>
          <w:rFonts w:ascii="Arial" w:hAnsi="Arial" w:cs="Arial"/>
          <w:b/>
          <w:sz w:val="24"/>
          <w:szCs w:val="24"/>
        </w:rPr>
        <w:t>:…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………………………………….</w:t>
      </w:r>
    </w:p>
    <w:p w:rsidR="00BB1D40" w:rsidRDefault="00BB1D40" w:rsidP="00703D3B">
      <w:pPr>
        <w:rPr>
          <w:rFonts w:ascii="Arial" w:hAnsi="Arial" w:cs="Arial"/>
          <w:b/>
          <w:sz w:val="24"/>
          <w:szCs w:val="24"/>
        </w:rPr>
      </w:pPr>
    </w:p>
    <w:p w:rsidR="00BB1D40" w:rsidRPr="00BB1D40" w:rsidRDefault="00BB1D40" w:rsidP="00703D3B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Referant</w:t>
      </w:r>
      <w:proofErr w:type="spellEnd"/>
      <w:r>
        <w:rPr>
          <w:rFonts w:ascii="Arial" w:hAnsi="Arial" w:cs="Arial"/>
          <w:sz w:val="24"/>
          <w:szCs w:val="24"/>
        </w:rPr>
        <w:t>: Kenneth Poulsen</w:t>
      </w:r>
    </w:p>
    <w:p w:rsidR="009F77C4" w:rsidRPr="00BB1D40" w:rsidRDefault="009F77C4" w:rsidP="00703D3B">
      <w:pPr>
        <w:rPr>
          <w:rFonts w:ascii="Arial" w:hAnsi="Arial" w:cs="Arial"/>
          <w:b/>
          <w:sz w:val="24"/>
          <w:szCs w:val="24"/>
        </w:rPr>
      </w:pPr>
    </w:p>
    <w:sectPr w:rsidR="009F77C4" w:rsidRPr="00BB1D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3B"/>
    <w:rsid w:val="00302CFA"/>
    <w:rsid w:val="00421C41"/>
    <w:rsid w:val="004B429B"/>
    <w:rsid w:val="004D6A00"/>
    <w:rsid w:val="00703D3B"/>
    <w:rsid w:val="00886456"/>
    <w:rsid w:val="009478EE"/>
    <w:rsid w:val="0097024A"/>
    <w:rsid w:val="009F77C4"/>
    <w:rsid w:val="00BB1D40"/>
    <w:rsid w:val="00D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F0D3F-3DAE-4C85-84D3-7A284981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4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429B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7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626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Poulsen</dc:creator>
  <cp:keywords/>
  <dc:description/>
  <cp:lastModifiedBy>Kenneth Poulsen</cp:lastModifiedBy>
  <cp:revision>6</cp:revision>
  <cp:lastPrinted>2015-02-21T11:31:00Z</cp:lastPrinted>
  <dcterms:created xsi:type="dcterms:W3CDTF">2015-02-28T12:14:00Z</dcterms:created>
  <dcterms:modified xsi:type="dcterms:W3CDTF">2015-02-28T13:03:00Z</dcterms:modified>
</cp:coreProperties>
</file>